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F5272" w14:textId="6201A9EE" w:rsidR="00226EEE" w:rsidRDefault="007B41C2" w:rsidP="00B643D0">
      <w:pPr>
        <w:pStyle w:val="Heading1"/>
      </w:pPr>
      <w:r>
        <w:t>Updating Student Progress in Coassemble</w:t>
      </w:r>
    </w:p>
    <w:p w14:paraId="74E1016D" w14:textId="78ABBD90" w:rsidR="007B41C2" w:rsidRDefault="007B41C2">
      <w:r>
        <w:t>This procedure extracts data from the Coassemble platform and allows pasting into Excel for more comprehensive oversight of progress.</w:t>
      </w:r>
    </w:p>
    <w:p w14:paraId="6F9427A2" w14:textId="78805CE2" w:rsidR="007B41C2" w:rsidRDefault="007B41C2" w:rsidP="007B41C2">
      <w:pPr>
        <w:pStyle w:val="ListParagraph"/>
        <w:numPr>
          <w:ilvl w:val="0"/>
          <w:numId w:val="1"/>
        </w:numPr>
        <w:contextualSpacing w:val="0"/>
      </w:pPr>
      <w:r>
        <w:t>Open the Coassemble course (for instance OLY</w:t>
      </w:r>
      <w:r w:rsidR="00C470A3">
        <w:t xml:space="preserve">24 </w:t>
      </w:r>
      <w:r>
        <w:t>-</w:t>
      </w:r>
      <w:r w:rsidR="00C470A3">
        <w:t xml:space="preserve"> </w:t>
      </w:r>
      <w:r>
        <w:t xml:space="preserve">Wilderness Navigation at </w:t>
      </w:r>
      <w:hyperlink r:id="rId5" w:history="1">
        <w:r w:rsidR="00C470A3" w:rsidRPr="00C470A3">
          <w:rPr>
            <w:rStyle w:val="Hyperlink"/>
          </w:rPr>
          <w:t>https://mountaineers.coassemble.com/#/course/141688/overview</w:t>
        </w:r>
      </w:hyperlink>
      <w:r w:rsidR="00C470A3">
        <w:t>).</w:t>
      </w:r>
    </w:p>
    <w:p w14:paraId="5ECA2711" w14:textId="6098440B" w:rsidR="007B41C2" w:rsidRDefault="007B41C2" w:rsidP="007B41C2">
      <w:pPr>
        <w:pStyle w:val="ListParagraph"/>
        <w:numPr>
          <w:ilvl w:val="0"/>
          <w:numId w:val="1"/>
        </w:numPr>
        <w:contextualSpacing w:val="0"/>
      </w:pPr>
      <w:r>
        <w:t>Click on the Course Report button in the top line icon bar.</w:t>
      </w:r>
      <w:r w:rsidRPr="007B41C2">
        <w:rPr>
          <w:noProof/>
        </w:rPr>
        <w:t xml:space="preserve"> </w:t>
      </w:r>
      <w:r w:rsidRPr="007B41C2">
        <w:rPr>
          <w:noProof/>
        </w:rPr>
        <w:drawing>
          <wp:anchor distT="0" distB="0" distL="114300" distR="114300" simplePos="0" relativeHeight="251658240" behindDoc="0" locked="0" layoutInCell="1" allowOverlap="1" wp14:anchorId="2D51B59E" wp14:editId="31C1F67B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1362456" cy="1225296"/>
            <wp:effectExtent l="19050" t="19050" r="9525" b="133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22529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73B2D" w14:textId="734ED4F2" w:rsidR="007B41C2" w:rsidRPr="007B41C2" w:rsidRDefault="007B41C2" w:rsidP="007B41C2">
      <w:pPr>
        <w:pStyle w:val="ListParagraph"/>
        <w:numPr>
          <w:ilvl w:val="0"/>
          <w:numId w:val="1"/>
        </w:numPr>
        <w:contextualSpacing w:val="0"/>
      </w:pPr>
      <w:r>
        <w:rPr>
          <w:noProof/>
        </w:rPr>
        <w:t xml:space="preserve">Click on the group name </w:t>
      </w:r>
      <w:r w:rsidRPr="007B41C2">
        <w:rPr>
          <w:b/>
          <w:bCs/>
          <w:noProof/>
        </w:rPr>
        <w:t>OLY NAV SPRING 202</w:t>
      </w:r>
      <w:r w:rsidR="00C470A3">
        <w:rPr>
          <w:b/>
          <w:bCs/>
          <w:noProof/>
        </w:rPr>
        <w:t>4</w:t>
      </w:r>
    </w:p>
    <w:p w14:paraId="3E5C497C" w14:textId="6F473011" w:rsidR="007B41C2" w:rsidRDefault="007B41C2" w:rsidP="007B41C2">
      <w:pPr>
        <w:pStyle w:val="ListParagraph"/>
        <w:numPr>
          <w:ilvl w:val="0"/>
          <w:numId w:val="1"/>
        </w:numPr>
        <w:contextualSpacing w:val="0"/>
      </w:pPr>
      <w:r>
        <w:rPr>
          <w:noProof/>
        </w:rPr>
        <w:t>Click on the Reports button on the left panel.</w:t>
      </w:r>
    </w:p>
    <w:p w14:paraId="190BF82F" w14:textId="22E7A19A" w:rsidR="007B41C2" w:rsidRDefault="008B1630" w:rsidP="007B41C2">
      <w:pPr>
        <w:pStyle w:val="ListParagraph"/>
        <w:numPr>
          <w:ilvl w:val="0"/>
          <w:numId w:val="1"/>
        </w:numPr>
        <w:contextualSpacing w:val="0"/>
      </w:pPr>
      <w:r>
        <w:rPr>
          <w:noProof/>
        </w:rPr>
        <w:t>Select “Results” from the Reports drop-down at upper-left.</w:t>
      </w:r>
    </w:p>
    <w:p w14:paraId="43366D36" w14:textId="31AAF6E6" w:rsidR="008B1630" w:rsidRDefault="008B1630" w:rsidP="008B1630">
      <w:pPr>
        <w:pStyle w:val="ListParagraph"/>
        <w:numPr>
          <w:ilvl w:val="0"/>
          <w:numId w:val="1"/>
        </w:numPr>
        <w:contextualSpacing w:val="0"/>
      </w:pPr>
      <w:r>
        <w:rPr>
          <w:noProof/>
        </w:rPr>
        <w:t xml:space="preserve">Filter the Course to the correct course, for example </w:t>
      </w:r>
      <w:r>
        <w:t>OLY-Wilderness Navigation.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570AFB" wp14:editId="12933392">
            <wp:simplePos x="1371600" y="3688080"/>
            <wp:positionH relativeFrom="column">
              <wp:align>right</wp:align>
            </wp:positionH>
            <wp:positionV relativeFrom="paragraph">
              <wp:posOffset>173990</wp:posOffset>
            </wp:positionV>
            <wp:extent cx="2185416" cy="242316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242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0C9AA" w14:textId="33D37482" w:rsidR="008B1630" w:rsidRDefault="008B1630" w:rsidP="008B1630">
      <w:pPr>
        <w:pStyle w:val="ListParagraph"/>
        <w:numPr>
          <w:ilvl w:val="0"/>
          <w:numId w:val="1"/>
        </w:numPr>
        <w:contextualSpacing w:val="0"/>
      </w:pPr>
      <w:r>
        <w:t>Filter the Group to OLY NAV Spring 202</w:t>
      </w:r>
      <w:r w:rsidR="00C470A3">
        <w:t>4</w:t>
      </w:r>
      <w:r>
        <w:t>.</w:t>
      </w:r>
    </w:p>
    <w:p w14:paraId="65004581" w14:textId="7A5C1CC3" w:rsidR="008B1630" w:rsidRDefault="008B1630" w:rsidP="008B1630">
      <w:pPr>
        <w:pStyle w:val="ListParagraph"/>
        <w:numPr>
          <w:ilvl w:val="0"/>
          <w:numId w:val="1"/>
        </w:numPr>
        <w:contextualSpacing w:val="0"/>
      </w:pPr>
      <w:r>
        <w:t>At this point, you can review the results.</w:t>
      </w:r>
    </w:p>
    <w:p w14:paraId="3AC86857" w14:textId="7756CB56" w:rsidR="008B1630" w:rsidRDefault="008B1630" w:rsidP="008B1630">
      <w:pPr>
        <w:pStyle w:val="ListParagraph"/>
        <w:numPr>
          <w:ilvl w:val="0"/>
          <w:numId w:val="1"/>
        </w:numPr>
        <w:contextualSpacing w:val="0"/>
      </w:pPr>
      <w:r>
        <w:t xml:space="preserve">You can also Export the results to a CSV file, which can be copied into Excel. </w:t>
      </w:r>
    </w:p>
    <w:p w14:paraId="57C39A6D" w14:textId="66004C1A" w:rsidR="008B1630" w:rsidRDefault="008B1630" w:rsidP="008B1630">
      <w:pPr>
        <w:pStyle w:val="ListParagraph"/>
        <w:numPr>
          <w:ilvl w:val="0"/>
          <w:numId w:val="1"/>
        </w:numPr>
        <w:contextualSpacing w:val="0"/>
      </w:pPr>
      <w:r>
        <w:t>The CSV file has more detail than needed or useful, so I recommend keeping only the rows with Column F Resource type = “Course.”</w:t>
      </w:r>
    </w:p>
    <w:p w14:paraId="35DD4897" w14:textId="7896C44B" w:rsidR="008B1630" w:rsidRDefault="008B1630" w:rsidP="008B1630">
      <w:pPr>
        <w:pStyle w:val="ListParagraph"/>
        <w:numPr>
          <w:ilvl w:val="0"/>
          <w:numId w:val="1"/>
        </w:numPr>
        <w:contextualSpacing w:val="0"/>
      </w:pPr>
      <w:r>
        <w:t>The most useful columns, besides Learner’s name, Username (email), Commenced, and Completed are:</w:t>
      </w:r>
    </w:p>
    <w:p w14:paraId="7CBCECBF" w14:textId="12658F97" w:rsidR="008B1630" w:rsidRDefault="008B1630" w:rsidP="008B1630">
      <w:pPr>
        <w:pStyle w:val="ListParagraph"/>
        <w:numPr>
          <w:ilvl w:val="1"/>
          <w:numId w:val="1"/>
        </w:numPr>
        <w:contextualSpacing w:val="0"/>
      </w:pPr>
      <w:r>
        <w:t>Progress (0-100)</w:t>
      </w:r>
      <w:r w:rsidR="003E3DFB">
        <w:t xml:space="preserve"> shows the student’s progress through the material, </w:t>
      </w:r>
      <w:r w:rsidR="00566DE2" w:rsidRPr="00566DE2">
        <w:rPr>
          <w:i/>
          <w:iCs/>
        </w:rPr>
        <w:t>not including</w:t>
      </w:r>
      <w:r w:rsidR="003E3DFB" w:rsidRPr="00566DE2">
        <w:rPr>
          <w:i/>
          <w:iCs/>
        </w:rPr>
        <w:t xml:space="preserve"> the assignments</w:t>
      </w:r>
      <w:r w:rsidR="003E3DFB">
        <w:t xml:space="preserve">. </w:t>
      </w:r>
    </w:p>
    <w:p w14:paraId="3DB5CBAB" w14:textId="74561057" w:rsidR="008B1630" w:rsidRDefault="008B1630" w:rsidP="008B1630">
      <w:pPr>
        <w:pStyle w:val="ListParagraph"/>
        <w:numPr>
          <w:ilvl w:val="1"/>
          <w:numId w:val="1"/>
        </w:numPr>
        <w:contextualSpacing w:val="0"/>
      </w:pPr>
      <w:r>
        <w:t>Grade (0-100)</w:t>
      </w:r>
      <w:r w:rsidR="003E3DFB">
        <w:t xml:space="preserve"> shows the students score </w:t>
      </w:r>
      <w:r w:rsidR="00566DE2" w:rsidRPr="00566DE2">
        <w:rPr>
          <w:i/>
          <w:iCs/>
        </w:rPr>
        <w:t xml:space="preserve">only </w:t>
      </w:r>
      <w:r w:rsidR="003E3DFB" w:rsidRPr="00566DE2">
        <w:rPr>
          <w:i/>
          <w:iCs/>
        </w:rPr>
        <w:t>on</w:t>
      </w:r>
      <w:r w:rsidR="003E3DFB">
        <w:t xml:space="preserve"> </w:t>
      </w:r>
      <w:r w:rsidR="003E3DFB" w:rsidRPr="00566DE2">
        <w:rPr>
          <w:i/>
          <w:iCs/>
        </w:rPr>
        <w:t>the assignments completed</w:t>
      </w:r>
      <w:r w:rsidR="003E3DFB">
        <w:t xml:space="preserve">. </w:t>
      </w:r>
      <w:proofErr w:type="gramStart"/>
      <w:r w:rsidR="003E3DFB">
        <w:t>So</w:t>
      </w:r>
      <w:proofErr w:type="gramEnd"/>
      <w:r w:rsidR="003E3DFB">
        <w:t xml:space="preserve"> if an assignment hasn’t been completed, then it doesn’t show in this value. </w:t>
      </w:r>
    </w:p>
    <w:p w14:paraId="54984E6C" w14:textId="4E9249CF" w:rsidR="008B1630" w:rsidRDefault="008B1630" w:rsidP="008B1630">
      <w:pPr>
        <w:pStyle w:val="ListParagraph"/>
        <w:numPr>
          <w:ilvl w:val="1"/>
          <w:numId w:val="1"/>
        </w:numPr>
        <w:contextualSpacing w:val="0"/>
      </w:pPr>
      <w:r>
        <w:t>Pass/Competent</w:t>
      </w:r>
      <w:r w:rsidR="003E3DFB">
        <w:t xml:space="preserve"> show</w:t>
      </w:r>
      <w:r w:rsidR="00566DE2">
        <w:t>s</w:t>
      </w:r>
      <w:r w:rsidR="003E3DFB">
        <w:t xml:space="preserve"> “Yes” when </w:t>
      </w:r>
      <w:proofErr w:type="gramStart"/>
      <w:r w:rsidR="003E3DFB" w:rsidRPr="00566DE2">
        <w:rPr>
          <w:i/>
          <w:iCs/>
        </w:rPr>
        <w:t>all of</w:t>
      </w:r>
      <w:proofErr w:type="gramEnd"/>
      <w:r w:rsidR="003E3DFB" w:rsidRPr="00566DE2">
        <w:rPr>
          <w:i/>
          <w:iCs/>
        </w:rPr>
        <w:t xml:space="preserve"> the material and </w:t>
      </w:r>
      <w:r w:rsidR="00566DE2" w:rsidRPr="00566DE2">
        <w:rPr>
          <w:i/>
          <w:iCs/>
        </w:rPr>
        <w:t xml:space="preserve">the </w:t>
      </w:r>
      <w:r w:rsidR="003E3DFB" w:rsidRPr="00566DE2">
        <w:rPr>
          <w:i/>
          <w:iCs/>
        </w:rPr>
        <w:t>assignments</w:t>
      </w:r>
      <w:r w:rsidR="003E3DFB">
        <w:t xml:space="preserve"> have been completed and “No” until then.</w:t>
      </w:r>
    </w:p>
    <w:p w14:paraId="74E9686D" w14:textId="50881AB0" w:rsidR="003E3DFB" w:rsidRDefault="003E3DFB" w:rsidP="003E3DFB">
      <w:pPr>
        <w:pStyle w:val="ListParagraph"/>
        <w:numPr>
          <w:ilvl w:val="0"/>
          <w:numId w:val="1"/>
        </w:numPr>
        <w:contextualSpacing w:val="0"/>
      </w:pPr>
      <w:r>
        <w:t xml:space="preserve">Evaluating a student’s completion starts with the Pass/Competent column, followed by a look at the Progress column and then a look to see if the student has completed the assignments. </w:t>
      </w:r>
    </w:p>
    <w:sectPr w:rsidR="003E3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61438"/>
    <w:multiLevelType w:val="hybridMultilevel"/>
    <w:tmpl w:val="975C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0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C2"/>
    <w:rsid w:val="00226EEE"/>
    <w:rsid w:val="003E3DFB"/>
    <w:rsid w:val="00566DE2"/>
    <w:rsid w:val="005F69F5"/>
    <w:rsid w:val="00655B00"/>
    <w:rsid w:val="007B41C2"/>
    <w:rsid w:val="007D77F6"/>
    <w:rsid w:val="008B1630"/>
    <w:rsid w:val="00B643D0"/>
    <w:rsid w:val="00C4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41B3"/>
  <w15:chartTrackingRefBased/>
  <w15:docId w15:val="{C95B080B-4A94-495F-A797-D1107F4E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1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4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ountaineers.coassemble.com/%23/course/141688/overvie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3</cp:revision>
  <dcterms:created xsi:type="dcterms:W3CDTF">2023-04-05T18:53:00Z</dcterms:created>
  <dcterms:modified xsi:type="dcterms:W3CDTF">2024-03-16T21:07:00Z</dcterms:modified>
</cp:coreProperties>
</file>